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E7FE" w14:textId="3F544A90" w:rsidR="007E742E" w:rsidRPr="003C66EA" w:rsidRDefault="007E742E" w:rsidP="007E742E">
      <w:pPr>
        <w:pStyle w:val="Akapitzlist"/>
        <w:jc w:val="right"/>
        <w:rPr>
          <w:rFonts w:ascii="Times New Roman" w:hAnsi="Times New Roman"/>
          <w:bCs/>
          <w:sz w:val="18"/>
          <w:szCs w:val="18"/>
        </w:rPr>
      </w:pPr>
      <w:r w:rsidRPr="003C66EA">
        <w:rPr>
          <w:rFonts w:ascii="Times New Roman" w:hAnsi="Times New Roman"/>
          <w:bCs/>
          <w:sz w:val="18"/>
          <w:szCs w:val="18"/>
        </w:rPr>
        <w:t xml:space="preserve">Załącznik nr </w:t>
      </w:r>
      <w:r>
        <w:rPr>
          <w:rFonts w:ascii="Times New Roman" w:hAnsi="Times New Roman"/>
          <w:bCs/>
          <w:sz w:val="18"/>
          <w:szCs w:val="18"/>
        </w:rPr>
        <w:t>5</w:t>
      </w:r>
    </w:p>
    <w:p w14:paraId="0620D784" w14:textId="77777777" w:rsidR="007E742E" w:rsidRPr="003C66EA" w:rsidRDefault="007E742E" w:rsidP="007E742E">
      <w:pPr>
        <w:pStyle w:val="Akapitzlist"/>
        <w:jc w:val="right"/>
        <w:rPr>
          <w:rFonts w:ascii="Times New Roman" w:hAnsi="Times New Roman"/>
          <w:bCs/>
          <w:sz w:val="18"/>
          <w:szCs w:val="18"/>
        </w:rPr>
      </w:pPr>
      <w:r w:rsidRPr="003C66EA">
        <w:rPr>
          <w:rFonts w:ascii="Times New Roman" w:hAnsi="Times New Roman"/>
          <w:bCs/>
          <w:sz w:val="18"/>
          <w:szCs w:val="18"/>
        </w:rPr>
        <w:t>do zapytania ofertowego</w:t>
      </w:r>
    </w:p>
    <w:p w14:paraId="23D5DEA4" w14:textId="77777777" w:rsidR="007E742E" w:rsidRDefault="007E742E" w:rsidP="00C1399B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2EF9E9F3" w14:textId="77777777" w:rsidR="007E742E" w:rsidRDefault="007E742E" w:rsidP="00C1399B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5ED97314" w14:textId="5ECB0E8C" w:rsidR="00C1399B" w:rsidRPr="00C1399B" w:rsidRDefault="00C1399B" w:rsidP="00C1399B">
      <w:pPr>
        <w:pStyle w:val="Akapitzlist"/>
        <w:ind w:left="0"/>
        <w:jc w:val="center"/>
        <w:rPr>
          <w:rFonts w:ascii="Times New Roman" w:hAnsi="Times New Roman"/>
          <w:b/>
        </w:rPr>
      </w:pPr>
      <w:r w:rsidRPr="00C1399B">
        <w:rPr>
          <w:rFonts w:ascii="Times New Roman" w:hAnsi="Times New Roman"/>
          <w:b/>
        </w:rPr>
        <w:t>Zgoda na przetwarzanie danych osobowych</w:t>
      </w:r>
    </w:p>
    <w:p w14:paraId="441D4D98" w14:textId="77777777" w:rsid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6DCCBEB6" w14:textId="045A4F89" w:rsidR="00C1399B" w:rsidRP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Wyrażam zgodę na przetwarzanie moich danych osobowych w postaci nr telefonu na zasadach określonych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 art. 6 ust.1. lit. a) rozporządzenia Parlamentu Europejskiego i Rady (UE) 2016/679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z dnia 27 kwietnia 2016 r. 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sprawie ochrony osób fizycznych w związku z przetwarzaniem danych osobowych i w sprawie swobodnego przepływu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takich danych oraz uchylenia dyrektywy 95/46/WE (ogólne rozporządzenie o ochronie danych) (Dz.U.UE.L.2016.119.1),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 celu łatwiejszego i szybszego kontaktu przez Brzeski Ośrodek Pomocy Społecznej w Brześciu Kujawskim, ul.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Królewska 5, 87-880 Brześć Kujawski w związku z zapytaniem ofertowym w postępowaniu o zamówienie, którego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wartość nie przekracza 130 tys. zł</w:t>
      </w:r>
    </w:p>
    <w:p w14:paraId="38F0B248" w14:textId="59E3F60B" w:rsid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Wyrażenie zgody jest dobrowolne i może zostać cofnięte w każdej chwili bez podawania przyczyny lecz bez wpływu na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zgodność z prawem przetwarzania przed jej cofnięciem. Osoba ma prawo dostępu do danych, ich sprostowania,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usunięcia oraz ich przenoszenia</w:t>
      </w:r>
    </w:p>
    <w:p w14:paraId="045A8496" w14:textId="77777777" w:rsid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699D3F3B" w14:textId="77777777" w:rsidR="00C1399B" w:rsidRP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04F43E6A" w14:textId="77777777" w:rsidR="00C1399B" w:rsidRPr="00C1399B" w:rsidRDefault="00C1399B" w:rsidP="00C1399B">
      <w:pPr>
        <w:pStyle w:val="Akapitzlist"/>
        <w:ind w:left="0"/>
        <w:jc w:val="right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………………… …….………………….……………</w:t>
      </w:r>
    </w:p>
    <w:p w14:paraId="290B1C36" w14:textId="77777777" w:rsidR="00C1399B" w:rsidRPr="00C1399B" w:rsidRDefault="00C1399B" w:rsidP="00C1399B">
      <w:pPr>
        <w:pStyle w:val="Akapitzlist"/>
        <w:ind w:left="0"/>
        <w:jc w:val="right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Data, miejsce podpis osoby wyrażającej zgodę</w:t>
      </w:r>
    </w:p>
    <w:p w14:paraId="3148FB4F" w14:textId="77777777" w:rsid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2A4603D5" w14:textId="508FA20F" w:rsidR="00C1399B" w:rsidRDefault="00C1399B" w:rsidP="00C1399B">
      <w:pPr>
        <w:pStyle w:val="Akapitzlist"/>
        <w:ind w:left="0"/>
        <w:jc w:val="center"/>
        <w:rPr>
          <w:rFonts w:ascii="Times New Roman" w:hAnsi="Times New Roman"/>
          <w:b/>
        </w:rPr>
      </w:pPr>
      <w:r w:rsidRPr="00C1399B">
        <w:rPr>
          <w:rFonts w:ascii="Times New Roman" w:hAnsi="Times New Roman"/>
          <w:b/>
        </w:rPr>
        <w:t>Klauzula informacyjna</w:t>
      </w:r>
    </w:p>
    <w:p w14:paraId="715D7646" w14:textId="77777777" w:rsidR="00C1399B" w:rsidRPr="00C1399B" w:rsidRDefault="00C1399B" w:rsidP="00C1399B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7FCFC451" w14:textId="6CA73E3F" w:rsidR="00C1399B" w:rsidRPr="00C1399B" w:rsidRDefault="00C1399B" w:rsidP="00C1399B">
      <w:pPr>
        <w:pStyle w:val="Akapitzlist"/>
        <w:ind w:left="0"/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W związku z realizacją wymogów Rozporządzenia Parlamentu Europejskiego i Rady (UE) 2016/679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z dnia 27 kwietnia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2016 r. w sprawie ochrony osób fizycznych w związku z przetwarzaniem danych osobowych i w sprawie swobodnego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przepływu takich danych oraz uchylenia dyrektywy 95/46/WE (ogólne rozporządzenie o ochronie danych „RODO”),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informujemy o zasadach przetwarzania Pani/Pana danych osobowych oraz o przysługujących Pani/Panu prawach z tym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związanych.</w:t>
      </w:r>
    </w:p>
    <w:p w14:paraId="161C23D6" w14:textId="4F6F51FC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Administratorem Pani/Pana danych osobowych jest Brzeski Ośrodek Pomocy Społecznej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w Brześciu Kujawskim,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ul. Królewska 5, tel. 54 416-99-46, e-mail: bops@pro.onet.pl, reprezentowany przez Dyrektora Ośrodka</w:t>
      </w:r>
    </w:p>
    <w:p w14:paraId="6EFBD51D" w14:textId="7B28B355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Z Inspektorem Ochrony Danych (IOD) można się skontaktować we wszystkich sprawach dotyczących przetwarzania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danych osobowych oraz korzystania z praw związanych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z przetwarzaniem danych pod nr tel. 54 2345178 , lub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 xml:space="preserve">e-mailem: </w:t>
      </w:r>
      <w:hyperlink r:id="rId7" w:history="1">
        <w:r w:rsidRPr="002B7B4A">
          <w:rPr>
            <w:rStyle w:val="Hipercze"/>
            <w:rFonts w:ascii="Times New Roman" w:hAnsi="Times New Roman"/>
            <w:bCs/>
          </w:rPr>
          <w:t>dane.osobowe@brzesckujawski.pl</w:t>
        </w:r>
      </w:hyperlink>
    </w:p>
    <w:p w14:paraId="5241B329" w14:textId="65B3B826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Administrator danych osobowych przetwarza Pani/Pana dane osobowe w związku z zapytaniem ofertowym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 postępowaniu o zamówienie, którego wartość nie przekracza 13</w:t>
      </w:r>
      <w:r>
        <w:rPr>
          <w:rFonts w:ascii="Times New Roman" w:hAnsi="Times New Roman"/>
          <w:bCs/>
        </w:rPr>
        <w:t xml:space="preserve">0 </w:t>
      </w:r>
      <w:r w:rsidRPr="00C1399B">
        <w:rPr>
          <w:rFonts w:ascii="Times New Roman" w:hAnsi="Times New Roman"/>
          <w:bCs/>
        </w:rPr>
        <w:t>tys. Zł</w:t>
      </w:r>
    </w:p>
    <w:p w14:paraId="67755DCD" w14:textId="77777777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Pani/Pana dane osobowe przetwarzane będą na podstawie:</w:t>
      </w:r>
    </w:p>
    <w:p w14:paraId="772220F5" w14:textId="77777777" w:rsidR="00C1399B" w:rsidRDefault="00C1399B" w:rsidP="00C1399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obowiązku prawnego administratora wynikającego z przepisów ustawy z dnia 23 kwietnia 1964 r. - Kodeks cywilny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ustawy z dnia 6 września 2001 o dostępie do informacji publicznej,</w:t>
      </w:r>
    </w:p>
    <w:p w14:paraId="3907DADF" w14:textId="77777777" w:rsidR="00C1399B" w:rsidRDefault="00C1399B" w:rsidP="00C1399B">
      <w:pPr>
        <w:pStyle w:val="Akapitzlist"/>
        <w:ind w:left="643"/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i</w:t>
      </w:r>
    </w:p>
    <w:p w14:paraId="421312D5" w14:textId="11D82846" w:rsidR="00C1399B" w:rsidRDefault="00C1399B" w:rsidP="00C1399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art. 6 ust. 1 lit. a) RODO - wyrażonej przez Panią/Pana zgody na przetwarzanie danych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osobowych,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wykraczających poza niezbędne dodatkowe - dane kontaktowe. Zgodę można wycofać w dowolnym momenci</w:t>
      </w:r>
      <w:r>
        <w:rPr>
          <w:rFonts w:ascii="Times New Roman" w:hAnsi="Times New Roman"/>
          <w:bCs/>
        </w:rPr>
        <w:t xml:space="preserve">e </w:t>
      </w:r>
      <w:r w:rsidRPr="00C1399B">
        <w:rPr>
          <w:rFonts w:ascii="Times New Roman" w:hAnsi="Times New Roman"/>
          <w:bCs/>
        </w:rPr>
        <w:t>bez wpływu na przetwarzanie, które miało miejsce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przed jej wycofaniem.</w:t>
      </w:r>
    </w:p>
    <w:p w14:paraId="300F71E5" w14:textId="576266C4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Odbiorcami Pani/Pana danych osobowych mogą zostać: uprawnione podmioty i organy publiczne wymienione 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ustawach, podmioty wykonujące usługi archiwizacyjne oraz niszczenia dokumentacji, podmioty świadczące usługi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obsługi prawnej w zakresie realizowanych postępowań, podmioty świadczące usługi informatyczne w zakresie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 xml:space="preserve">systemów przetwarzających dane osobowe, </w:t>
      </w:r>
      <w:r w:rsidRPr="00C1399B">
        <w:rPr>
          <w:rFonts w:ascii="Times New Roman" w:hAnsi="Times New Roman"/>
          <w:bCs/>
        </w:rPr>
        <w:lastRenderedPageBreak/>
        <w:t>jak również osoby upoważnione do tego na podstawie przepisów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prawa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i operatorzy pocztowi.</w:t>
      </w:r>
    </w:p>
    <w:p w14:paraId="2C9B77F6" w14:textId="77777777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Pani/Pana dane nie będą przekazywane poza Europejski Obszar Gospodarczy.</w:t>
      </w:r>
    </w:p>
    <w:p w14:paraId="3A6E0929" w14:textId="77777777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Pani/Pana dane osobowe będą przetwarzane przez okres 4 lat od momentu poinformowania uczestników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postępowania o wyłonieniu najlepszej oferty</w:t>
      </w:r>
    </w:p>
    <w:p w14:paraId="745CF9ED" w14:textId="5660C84E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Posiada Pan/i prawo dostępu do danych osobowych, w tym prawo do uzyskania kopii tych danych, prawo do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żądania sprostowania (poprawiania) danych osobowych - w przypadku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gdy dane są nieprawidłowe lub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niekompletne, prawo do żądania ograniczenia przetwarzania danych osobowych, prawo do przenoszenia danych,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prawo sprzeciwu wobec przetwarzania danych, jak również przysługuje Pani/Panu prawo do wniesienia skargi do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organu nadzorczego, którym jest Prezes Urzędu Ochrony Danych Osobowych, z siedzibą w Warszawie, przy ul.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Stawki 2, 00-193 Warszawa, gdy uzna Pan/Pani, iż przetwarzanie danych osobowych narusza przepisy RODO.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Przysługuje również Pani/Panu prawo do cofnięcia zgody w dowolnym momencie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bez wpływu na zgodność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z prawem przetwarzania, którego dokonano na podstawie zgody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przed jej cofnięciem</w:t>
      </w:r>
    </w:p>
    <w:p w14:paraId="6ED472B3" w14:textId="178E7DF5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Z powyższych praw można skorzystać poprzez kontakt pisemny na adres: Brzeski Ośrodek Pomocy Społecznej w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Brześciu Kujawskim, ul. Królewska 5, 87-880 Brześć Kujawski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lub elektronicznie na adres</w:t>
      </w:r>
      <w:r>
        <w:rPr>
          <w:rFonts w:ascii="Times New Roman" w:hAnsi="Times New Roman"/>
          <w:bCs/>
        </w:rPr>
        <w:t xml:space="preserve"> </w:t>
      </w:r>
      <w:hyperlink r:id="rId8" w:history="1">
        <w:r w:rsidRPr="002B7B4A">
          <w:rPr>
            <w:rStyle w:val="Hipercze"/>
            <w:rFonts w:ascii="Times New Roman" w:hAnsi="Times New Roman"/>
            <w:bCs/>
          </w:rPr>
          <w:t>dane.osobowe@brzesckujawski.pl</w:t>
        </w:r>
      </w:hyperlink>
    </w:p>
    <w:p w14:paraId="2213B047" w14:textId="77777777" w:rsid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Podanie danych jest dobrowolne, ale niezbędne do udziału w postępowaniu. Podanie dodatkowych danych,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których przetwarzanie odbywa się na podstawie zgody jest dobrowolne, a ich niepodanie nie będzie miało wpływu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na wybór oferty.</w:t>
      </w:r>
    </w:p>
    <w:p w14:paraId="59D93E47" w14:textId="49DD5A7B" w:rsidR="0062164D" w:rsidRPr="00C1399B" w:rsidRDefault="00C1399B" w:rsidP="00C1399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1399B">
        <w:rPr>
          <w:rFonts w:ascii="Times New Roman" w:hAnsi="Times New Roman"/>
          <w:bCs/>
        </w:rPr>
        <w:t>Pani/Pana dane nie będą przetwarzane w sposób zautomatyzowany i nie będą profilowane, tj. dane osobowe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konkretnej osoby nie będą analizowane w taki sposób, aby stworzyć dokładny opis</w:t>
      </w:r>
      <w:r>
        <w:rPr>
          <w:rFonts w:ascii="Times New Roman" w:hAnsi="Times New Roman"/>
          <w:bCs/>
        </w:rPr>
        <w:br/>
      </w:r>
      <w:r w:rsidRPr="00C1399B">
        <w:rPr>
          <w:rFonts w:ascii="Times New Roman" w:hAnsi="Times New Roman"/>
          <w:bCs/>
        </w:rPr>
        <w:t>jej preferencji i cech. (art. 22</w:t>
      </w:r>
      <w:r>
        <w:rPr>
          <w:rFonts w:ascii="Times New Roman" w:hAnsi="Times New Roman"/>
          <w:bCs/>
        </w:rPr>
        <w:t xml:space="preserve"> </w:t>
      </w:r>
      <w:r w:rsidRPr="00C1399B">
        <w:rPr>
          <w:rFonts w:ascii="Times New Roman" w:hAnsi="Times New Roman"/>
          <w:bCs/>
        </w:rPr>
        <w:t>RODO).</w:t>
      </w:r>
    </w:p>
    <w:sectPr w:rsidR="0062164D" w:rsidRPr="00C1399B" w:rsidSect="003F1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E7D5" w14:textId="77777777" w:rsidR="009961D1" w:rsidRDefault="009961D1" w:rsidP="00B94E6F">
      <w:pPr>
        <w:spacing w:after="0" w:line="240" w:lineRule="auto"/>
      </w:pPr>
      <w:r>
        <w:separator/>
      </w:r>
    </w:p>
  </w:endnote>
  <w:endnote w:type="continuationSeparator" w:id="0">
    <w:p w14:paraId="2ECCF633" w14:textId="77777777" w:rsidR="009961D1" w:rsidRDefault="009961D1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1E94" w14:textId="77777777" w:rsidR="00F4366C" w:rsidRDefault="00F436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C58C" w14:textId="3C187BFD" w:rsidR="0062164D" w:rsidRPr="005B5099" w:rsidRDefault="00F4366C" w:rsidP="00F4366C">
    <w:pPr>
      <w:pStyle w:val="NormalnyWeb"/>
      <w:spacing w:before="278" w:beforeAutospacing="0" w:after="0" w:line="276" w:lineRule="auto"/>
      <w:jc w:val="center"/>
      <w:rPr>
        <w:sz w:val="18"/>
        <w:szCs w:val="18"/>
      </w:rPr>
    </w:pPr>
    <w:r w:rsidRPr="00B70734">
      <w:rPr>
        <w:i/>
        <w:iCs/>
        <w:sz w:val="18"/>
        <w:szCs w:val="18"/>
      </w:rPr>
      <w:t xml:space="preserve">Zapytanie ofertowe </w:t>
    </w:r>
    <w:r w:rsidRPr="00DE580D">
      <w:rPr>
        <w:i/>
        <w:iCs/>
        <w:sz w:val="18"/>
        <w:szCs w:val="18"/>
      </w:rPr>
      <w:t>„</w:t>
    </w:r>
    <w:r w:rsidRPr="00DE580D">
      <w:rPr>
        <w:i/>
        <w:iCs/>
        <w:sz w:val="18"/>
        <w:szCs w:val="18"/>
        <w:lang w:eastAsia="ar-SA"/>
      </w:rPr>
      <w:t>Świadczenie usług z zakresu terapii integracji sensorycznej na potrzeby Świetlicy Integracyjno</w:t>
    </w:r>
    <w:r>
      <w:rPr>
        <w:i/>
        <w:iCs/>
        <w:sz w:val="18"/>
        <w:szCs w:val="18"/>
        <w:lang w:eastAsia="ar-SA"/>
      </w:rPr>
      <w:br/>
    </w:r>
    <w:r w:rsidRPr="00DE580D">
      <w:rPr>
        <w:i/>
        <w:iCs/>
        <w:sz w:val="18"/>
        <w:szCs w:val="18"/>
        <w:lang w:eastAsia="ar-SA"/>
      </w:rPr>
      <w:t>-</w:t>
    </w:r>
    <w:r>
      <w:rPr>
        <w:i/>
        <w:iCs/>
        <w:sz w:val="18"/>
        <w:szCs w:val="18"/>
        <w:lang w:eastAsia="ar-SA"/>
      </w:rPr>
      <w:t xml:space="preserve"> </w:t>
    </w:r>
    <w:r w:rsidRPr="00DE580D">
      <w:rPr>
        <w:i/>
        <w:iCs/>
        <w:sz w:val="18"/>
        <w:szCs w:val="18"/>
        <w:lang w:eastAsia="ar-SA"/>
      </w:rPr>
      <w:t xml:space="preserve">Terapeutycznej </w:t>
    </w:r>
    <w:r w:rsidR="0045653E">
      <w:rPr>
        <w:i/>
        <w:iCs/>
        <w:sz w:val="18"/>
        <w:szCs w:val="18"/>
        <w:lang w:eastAsia="ar-SA"/>
      </w:rPr>
      <w:t>d</w:t>
    </w:r>
    <w:r w:rsidRPr="00DE580D">
      <w:rPr>
        <w:i/>
        <w:iCs/>
        <w:sz w:val="18"/>
        <w:szCs w:val="18"/>
        <w:lang w:eastAsia="ar-SA"/>
      </w:rPr>
      <w:t>la Dzieci i Młodzieży w Brześciu Kujawskim</w:t>
    </w:r>
    <w:r>
      <w:rPr>
        <w:i/>
        <w:iCs/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3E72607" wp14:editId="4A57BB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8255" t="12065" r="8890" b="8890"/>
              <wp:wrapNone/>
              <wp:docPr id="295565506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377A8" id="Prostokąt 3" o:spid="_x0000_s1026" style="position:absolute;margin-left:0;margin-top:0;width:563.4pt;height:797.8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  <w:r>
      <w:rPr>
        <w:i/>
        <w:iCs/>
        <w:noProof/>
        <w:sz w:val="18"/>
        <w:szCs w:val="18"/>
        <w:lang w:eastAsia="en-US"/>
      </w:rPr>
      <w:t>”</w:t>
    </w:r>
    <w:r>
      <w:rPr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AAAFF5" wp14:editId="018088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8255" t="12065" r="8890" b="8890"/>
              <wp:wrapNone/>
              <wp:docPr id="859221919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ACFB2" id="Prostokąt 2" o:spid="_x0000_s1026" style="position:absolute;margin-left:0;margin-top:0;width:563.4pt;height:797.8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  <w:r w:rsidR="00781EE6">
      <w:rPr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21EF91" wp14:editId="64822D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9525" t="9525" r="17145" b="11430"/>
              <wp:wrapNone/>
              <wp:docPr id="603327227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B39D5" id="Prostokąt 452" o:spid="_x0000_s1026" style="position:absolute;margin-left:0;margin-top:0;width:563.4pt;height:797.8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A2AC" w14:textId="77777777" w:rsidR="00F4366C" w:rsidRDefault="00F43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C006" w14:textId="77777777" w:rsidR="009961D1" w:rsidRDefault="009961D1" w:rsidP="00B94E6F">
      <w:pPr>
        <w:spacing w:after="0" w:line="240" w:lineRule="auto"/>
      </w:pPr>
      <w:r>
        <w:separator/>
      </w:r>
    </w:p>
  </w:footnote>
  <w:footnote w:type="continuationSeparator" w:id="0">
    <w:p w14:paraId="500AE609" w14:textId="77777777" w:rsidR="009961D1" w:rsidRDefault="009961D1" w:rsidP="00B9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A01B" w14:textId="77777777" w:rsidR="00F4366C" w:rsidRDefault="00F436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4E18" w14:textId="453FC692" w:rsidR="0062164D" w:rsidRPr="00A2261F" w:rsidRDefault="00781EE6" w:rsidP="00B94E6F">
    <w:pPr>
      <w:pStyle w:val="Nagwek"/>
      <w:jc w:val="center"/>
      <w:rPr>
        <w:color w:val="44546A"/>
        <w:sz w:val="20"/>
        <w:szCs w:val="20"/>
      </w:rPr>
    </w:pPr>
    <w:r>
      <w:rPr>
        <w:noProof/>
        <w:color w:val="44546A"/>
        <w:sz w:val="20"/>
        <w:szCs w:val="20"/>
      </w:rPr>
      <w:drawing>
        <wp:inline distT="0" distB="0" distL="0" distR="0" wp14:anchorId="51F48A61" wp14:editId="24D973E4">
          <wp:extent cx="237617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546A"/>
        <w:sz w:val="20"/>
        <w:szCs w:val="20"/>
      </w:rPr>
      <w:drawing>
        <wp:inline distT="0" distB="0" distL="0" distR="0" wp14:anchorId="70DEA6D7" wp14:editId="181E46C6">
          <wp:extent cx="643255" cy="7035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4CF14" w14:textId="77777777" w:rsidR="0062164D" w:rsidRDefault="006216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CAEA" w14:textId="77777777" w:rsidR="00F4366C" w:rsidRDefault="00F436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65AE1D9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Calibri" w:hAnsi="Times New Roman" w:cs="Times New Roman" w:hint="default"/>
        <w:b w:val="0"/>
        <w:bCs/>
        <w:spacing w:val="0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5"/>
      <w:numFmt w:val="decimal"/>
      <w:lvlText w:val="%3."/>
      <w:lvlJc w:val="left"/>
      <w:pPr>
        <w:tabs>
          <w:tab w:val="num" w:pos="1298"/>
        </w:tabs>
        <w:ind w:left="1298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2738"/>
        </w:tabs>
        <w:ind w:left="2738" w:hanging="360"/>
      </w:pPr>
    </w:lvl>
    <w:lvl w:ilvl="5">
      <w:start w:val="1"/>
      <w:numFmt w:val="decimal"/>
      <w:lvlText w:val="%6."/>
      <w:lvlJc w:val="left"/>
      <w:pPr>
        <w:tabs>
          <w:tab w:val="num" w:pos="3458"/>
        </w:tabs>
        <w:ind w:left="3458" w:hanging="360"/>
      </w:pPr>
    </w:lvl>
    <w:lvl w:ilvl="6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>
      <w:start w:val="1"/>
      <w:numFmt w:val="decimal"/>
      <w:lvlText w:val="%8."/>
      <w:lvlJc w:val="left"/>
      <w:pPr>
        <w:tabs>
          <w:tab w:val="num" w:pos="4898"/>
        </w:tabs>
        <w:ind w:left="4898" w:hanging="360"/>
      </w:pPr>
    </w:lvl>
    <w:lvl w:ilvl="8">
      <w:start w:val="1"/>
      <w:numFmt w:val="decimal"/>
      <w:lvlText w:val="%9."/>
      <w:lvlJc w:val="left"/>
      <w:pPr>
        <w:tabs>
          <w:tab w:val="num" w:pos="5618"/>
        </w:tabs>
        <w:ind w:left="5618" w:hanging="360"/>
      </w:pPr>
    </w:lvl>
  </w:abstractNum>
  <w:abstractNum w:abstractNumId="1" w15:restartNumberingAfterBreak="0">
    <w:nsid w:val="4193760C"/>
    <w:multiLevelType w:val="hybridMultilevel"/>
    <w:tmpl w:val="F32C9CC6"/>
    <w:lvl w:ilvl="0" w:tplc="E58259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92E04"/>
    <w:multiLevelType w:val="hybridMultilevel"/>
    <w:tmpl w:val="8BACE3F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21387055">
    <w:abstractNumId w:val="1"/>
  </w:num>
  <w:num w:numId="2" w16cid:durableId="150131128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9"/>
    <w:rsid w:val="0000637B"/>
    <w:rsid w:val="00006F51"/>
    <w:rsid w:val="00050D37"/>
    <w:rsid w:val="000B50AD"/>
    <w:rsid w:val="000C6171"/>
    <w:rsid w:val="000D42C3"/>
    <w:rsid w:val="00132D6C"/>
    <w:rsid w:val="00147FC9"/>
    <w:rsid w:val="00153726"/>
    <w:rsid w:val="00165B14"/>
    <w:rsid w:val="00173095"/>
    <w:rsid w:val="0018569E"/>
    <w:rsid w:val="00186D07"/>
    <w:rsid w:val="001A57A9"/>
    <w:rsid w:val="001A742C"/>
    <w:rsid w:val="001C06B2"/>
    <w:rsid w:val="0023034D"/>
    <w:rsid w:val="00237F54"/>
    <w:rsid w:val="00276183"/>
    <w:rsid w:val="00280C90"/>
    <w:rsid w:val="002A04C6"/>
    <w:rsid w:val="002C1D80"/>
    <w:rsid w:val="003054A9"/>
    <w:rsid w:val="00305853"/>
    <w:rsid w:val="00347F1D"/>
    <w:rsid w:val="00366E61"/>
    <w:rsid w:val="00370624"/>
    <w:rsid w:val="003866BB"/>
    <w:rsid w:val="0039685C"/>
    <w:rsid w:val="003A1B06"/>
    <w:rsid w:val="003C3279"/>
    <w:rsid w:val="003C5CE1"/>
    <w:rsid w:val="003C66EA"/>
    <w:rsid w:val="003C7132"/>
    <w:rsid w:val="003E1174"/>
    <w:rsid w:val="003F11B9"/>
    <w:rsid w:val="004367C8"/>
    <w:rsid w:val="00437F3E"/>
    <w:rsid w:val="00453A5D"/>
    <w:rsid w:val="0045653E"/>
    <w:rsid w:val="004709D6"/>
    <w:rsid w:val="004C27A3"/>
    <w:rsid w:val="004D0F15"/>
    <w:rsid w:val="004E1320"/>
    <w:rsid w:val="00542D4B"/>
    <w:rsid w:val="0055141D"/>
    <w:rsid w:val="00554E64"/>
    <w:rsid w:val="0058476E"/>
    <w:rsid w:val="005B5099"/>
    <w:rsid w:val="005C0F9D"/>
    <w:rsid w:val="005C1995"/>
    <w:rsid w:val="005E5B32"/>
    <w:rsid w:val="005F1683"/>
    <w:rsid w:val="005F64D8"/>
    <w:rsid w:val="0062164D"/>
    <w:rsid w:val="006227AB"/>
    <w:rsid w:val="00626400"/>
    <w:rsid w:val="00651D10"/>
    <w:rsid w:val="00667A2D"/>
    <w:rsid w:val="006B0136"/>
    <w:rsid w:val="006B1948"/>
    <w:rsid w:val="006E1941"/>
    <w:rsid w:val="006E6061"/>
    <w:rsid w:val="00712C23"/>
    <w:rsid w:val="007152D8"/>
    <w:rsid w:val="00721315"/>
    <w:rsid w:val="007557CC"/>
    <w:rsid w:val="007776A3"/>
    <w:rsid w:val="00781EE6"/>
    <w:rsid w:val="00792976"/>
    <w:rsid w:val="007947EC"/>
    <w:rsid w:val="007A43DB"/>
    <w:rsid w:val="007B2FEF"/>
    <w:rsid w:val="007C162C"/>
    <w:rsid w:val="007C1B31"/>
    <w:rsid w:val="007E3FC2"/>
    <w:rsid w:val="007E742E"/>
    <w:rsid w:val="007E7769"/>
    <w:rsid w:val="00800925"/>
    <w:rsid w:val="0080307F"/>
    <w:rsid w:val="008272A5"/>
    <w:rsid w:val="008379E4"/>
    <w:rsid w:val="00843355"/>
    <w:rsid w:val="0084401C"/>
    <w:rsid w:val="008518BF"/>
    <w:rsid w:val="008711F0"/>
    <w:rsid w:val="008D74AA"/>
    <w:rsid w:val="008E0648"/>
    <w:rsid w:val="008E2714"/>
    <w:rsid w:val="009366AB"/>
    <w:rsid w:val="00937C67"/>
    <w:rsid w:val="00937E73"/>
    <w:rsid w:val="009464F5"/>
    <w:rsid w:val="00946F19"/>
    <w:rsid w:val="00952876"/>
    <w:rsid w:val="00952908"/>
    <w:rsid w:val="009642F1"/>
    <w:rsid w:val="009961D1"/>
    <w:rsid w:val="009D28B7"/>
    <w:rsid w:val="009E762B"/>
    <w:rsid w:val="009F060E"/>
    <w:rsid w:val="00A07F96"/>
    <w:rsid w:val="00A2261F"/>
    <w:rsid w:val="00A24B41"/>
    <w:rsid w:val="00A524E8"/>
    <w:rsid w:val="00AA2832"/>
    <w:rsid w:val="00AA2BF0"/>
    <w:rsid w:val="00AA664C"/>
    <w:rsid w:val="00AB5A37"/>
    <w:rsid w:val="00AB7791"/>
    <w:rsid w:val="00AD4957"/>
    <w:rsid w:val="00AF6382"/>
    <w:rsid w:val="00AF68D2"/>
    <w:rsid w:val="00AF7DEE"/>
    <w:rsid w:val="00B01B61"/>
    <w:rsid w:val="00B10611"/>
    <w:rsid w:val="00B35D4F"/>
    <w:rsid w:val="00B6014C"/>
    <w:rsid w:val="00B716BF"/>
    <w:rsid w:val="00B94E6F"/>
    <w:rsid w:val="00BA2D2E"/>
    <w:rsid w:val="00BD458D"/>
    <w:rsid w:val="00BF2084"/>
    <w:rsid w:val="00C1399B"/>
    <w:rsid w:val="00C20AE2"/>
    <w:rsid w:val="00C20EF7"/>
    <w:rsid w:val="00C2578E"/>
    <w:rsid w:val="00C61AFF"/>
    <w:rsid w:val="00C76E12"/>
    <w:rsid w:val="00CA6170"/>
    <w:rsid w:val="00CB4726"/>
    <w:rsid w:val="00CE5F01"/>
    <w:rsid w:val="00CF23E8"/>
    <w:rsid w:val="00D029E8"/>
    <w:rsid w:val="00D05E91"/>
    <w:rsid w:val="00D23376"/>
    <w:rsid w:val="00D54418"/>
    <w:rsid w:val="00D6671D"/>
    <w:rsid w:val="00DA2629"/>
    <w:rsid w:val="00DB13A5"/>
    <w:rsid w:val="00DC5A87"/>
    <w:rsid w:val="00DD5A79"/>
    <w:rsid w:val="00E266FE"/>
    <w:rsid w:val="00E359AF"/>
    <w:rsid w:val="00E43CEB"/>
    <w:rsid w:val="00E82383"/>
    <w:rsid w:val="00E83511"/>
    <w:rsid w:val="00E90D31"/>
    <w:rsid w:val="00E97304"/>
    <w:rsid w:val="00EA4DF2"/>
    <w:rsid w:val="00EB6E5F"/>
    <w:rsid w:val="00EF5AF4"/>
    <w:rsid w:val="00F10377"/>
    <w:rsid w:val="00F32C69"/>
    <w:rsid w:val="00F4366C"/>
    <w:rsid w:val="00F67D2E"/>
    <w:rsid w:val="00F94CCD"/>
    <w:rsid w:val="00FB3A2A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75A9C"/>
  <w14:defaultImageDpi w14:val="0"/>
  <w15:docId w15:val="{479F580B-328D-4240-AE9A-A0A46ED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3FC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E3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77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4E6F"/>
  </w:style>
  <w:style w:type="paragraph" w:styleId="Stopka">
    <w:name w:val="footer"/>
    <w:basedOn w:val="Normalny"/>
    <w:link w:val="Stopka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4E6F"/>
  </w:style>
  <w:style w:type="character" w:styleId="Tekstzastpczy">
    <w:name w:val="Placeholder Text"/>
    <w:uiPriority w:val="99"/>
    <w:semiHidden/>
    <w:rsid w:val="00B94E6F"/>
    <w:rPr>
      <w:color w:val="808080"/>
    </w:rPr>
  </w:style>
  <w:style w:type="paragraph" w:customStyle="1" w:styleId="Default">
    <w:name w:val="Default"/>
    <w:uiPriority w:val="99"/>
    <w:rsid w:val="00D66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locked/>
    <w:rsid w:val="00C257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AA66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character" w:customStyle="1" w:styleId="Nagwek2Znak">
    <w:name w:val="Nagłówek 2 Znak"/>
    <w:link w:val="Nagwek2"/>
    <w:semiHidden/>
    <w:rsid w:val="007E3FC2"/>
    <w:rPr>
      <w:rFonts w:ascii="Times New Roman" w:eastAsia="Times New Roman" w:hAnsi="Times New Roman"/>
      <w:b/>
      <w:color w:val="FF0000"/>
      <w:sz w:val="24"/>
      <w:szCs w:val="24"/>
      <w:lang w:val="x-none"/>
    </w:rPr>
  </w:style>
  <w:style w:type="character" w:styleId="Hipercze">
    <w:name w:val="Hyperlink"/>
    <w:unhideWhenUsed/>
    <w:locked/>
    <w:rsid w:val="007E3F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7E3F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locked/>
    <w:rsid w:val="007E3FC2"/>
    <w:pPr>
      <w:spacing w:after="0" w:line="240" w:lineRule="auto"/>
      <w:jc w:val="center"/>
    </w:pPr>
    <w:rPr>
      <w:rFonts w:ascii="Times New Roman" w:eastAsia="Times New Roman" w:hAnsi="Times New Roman"/>
      <w:color w:val="000000"/>
      <w:spacing w:val="-5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7E3FC2"/>
    <w:rPr>
      <w:rFonts w:ascii="Times New Roman" w:eastAsia="Times New Roman" w:hAnsi="Times New Roman"/>
      <w:color w:val="000000"/>
      <w:spacing w:val="-5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locked/>
    <w:rsid w:val="007E3FC2"/>
    <w:pPr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7E3FC2"/>
    <w:rPr>
      <w:rFonts w:ascii="Times New Roman" w:eastAsia="Times New Roman" w:hAnsi="Times New Roman"/>
      <w:spacing w:val="-6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locked/>
    <w:rsid w:val="007E3FC2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spacing w:val="-2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7E3FC2"/>
    <w:rPr>
      <w:rFonts w:ascii="Times New Roman" w:eastAsia="Times New Roman" w:hAnsi="Times New Roman"/>
      <w:b/>
      <w:spacing w:val="-2"/>
      <w:sz w:val="24"/>
      <w:szCs w:val="24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7E3FC2"/>
    <w:rPr>
      <w:lang w:eastAsia="en-US"/>
    </w:rPr>
  </w:style>
  <w:style w:type="paragraph" w:customStyle="1" w:styleId="Standard">
    <w:name w:val="Standard"/>
    <w:rsid w:val="007E3FC2"/>
    <w:pPr>
      <w:suppressAutoHyphens/>
      <w:autoSpaceDN w:val="0"/>
    </w:pPr>
    <w:rPr>
      <w:rFonts w:ascii="Times New Roman" w:eastAsia="Times New Roman" w:hAnsi="Times New Roman"/>
      <w:kern w:val="3"/>
      <w:lang w:eastAsia="ar-SA"/>
    </w:rPr>
  </w:style>
  <w:style w:type="paragraph" w:customStyle="1" w:styleId="Textbody">
    <w:name w:val="Text body"/>
    <w:basedOn w:val="Normalny"/>
    <w:rsid w:val="007E3FC2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6"/>
      <w:szCs w:val="20"/>
      <w:lang w:eastAsia="ar-SA"/>
    </w:rPr>
  </w:style>
  <w:style w:type="character" w:customStyle="1" w:styleId="markedcontent">
    <w:name w:val="markedcontent"/>
    <w:rsid w:val="007E3FC2"/>
  </w:style>
  <w:style w:type="character" w:styleId="Pogrubienie">
    <w:name w:val="Strong"/>
    <w:uiPriority w:val="22"/>
    <w:qFormat/>
    <w:locked/>
    <w:rsid w:val="007E3FC2"/>
    <w:rPr>
      <w:b/>
      <w:bCs/>
    </w:rPr>
  </w:style>
  <w:style w:type="character" w:styleId="Nierozpoznanawzmianka">
    <w:name w:val="Unresolved Mention"/>
    <w:uiPriority w:val="99"/>
    <w:semiHidden/>
    <w:unhideWhenUsed/>
    <w:rsid w:val="00BA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brzesckujawski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ne.osobowe@brzesckujaws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Zglinska-Maklakiewicz</cp:lastModifiedBy>
  <cp:revision>5</cp:revision>
  <cp:lastPrinted>2024-11-21T11:50:00Z</cp:lastPrinted>
  <dcterms:created xsi:type="dcterms:W3CDTF">2024-11-21T11:50:00Z</dcterms:created>
  <dcterms:modified xsi:type="dcterms:W3CDTF">2025-01-14T14:01:00Z</dcterms:modified>
</cp:coreProperties>
</file>